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486FB" w14:textId="3325484C" w:rsidR="007F568C" w:rsidRPr="00D413B1" w:rsidRDefault="001E5E2E" w:rsidP="001E5E2E">
      <w:pPr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>EGM AGENDA</w:t>
      </w:r>
      <w:r>
        <w:rPr>
          <w:b/>
        </w:rPr>
        <w:br/>
      </w:r>
      <w:r w:rsidR="00D413B1" w:rsidRPr="00D413B1">
        <w:rPr>
          <w:b/>
        </w:rPr>
        <w:t>CENTRAL SOUTH ISLAND FISH AND GAME COUNCIL</w:t>
      </w:r>
    </w:p>
    <w:p w14:paraId="3BAB093A" w14:textId="77777777" w:rsidR="00D413B1" w:rsidRDefault="00D413B1"/>
    <w:p w14:paraId="2B8DB8D5" w14:textId="7B0AED36" w:rsidR="00D413B1" w:rsidRDefault="00D413B1" w:rsidP="000B4051">
      <w:pPr>
        <w:jc w:val="both"/>
      </w:pPr>
      <w:r>
        <w:t xml:space="preserve">Notice is given that an extraordinary general meeting will be held by online teleconference </w:t>
      </w:r>
      <w:r w:rsidR="002C60A7">
        <w:t xml:space="preserve">(pursuant to the </w:t>
      </w:r>
      <w:r w:rsidR="002C60A7" w:rsidRPr="002C60A7">
        <w:rPr>
          <w:i/>
        </w:rPr>
        <w:t>Local Government Official Information and Meetings Act 1987</w:t>
      </w:r>
      <w:r w:rsidR="002C60A7">
        <w:t xml:space="preserve">, as amended by the </w:t>
      </w:r>
      <w:r w:rsidR="002C60A7" w:rsidRPr="002C60A7">
        <w:rPr>
          <w:i/>
        </w:rPr>
        <w:t>COVID-19 Response (Urgent Management Measures) Legislation Act 2020</w:t>
      </w:r>
      <w:r w:rsidR="002C60A7">
        <w:t>)</w:t>
      </w:r>
      <w:r>
        <w:t xml:space="preserve"> on </w:t>
      </w:r>
      <w:r w:rsidRPr="00D413B1">
        <w:rPr>
          <w:b/>
        </w:rPr>
        <w:t>Tuesday 1</w:t>
      </w:r>
      <w:r w:rsidR="00A26DB3">
        <w:rPr>
          <w:b/>
        </w:rPr>
        <w:t>4</w:t>
      </w:r>
      <w:r w:rsidRPr="00D413B1">
        <w:rPr>
          <w:b/>
        </w:rPr>
        <w:t xml:space="preserve"> April 2020 at 7:00PM</w:t>
      </w:r>
      <w:r>
        <w:t>.</w:t>
      </w:r>
    </w:p>
    <w:p w14:paraId="76F89725" w14:textId="77777777" w:rsidR="00D413B1" w:rsidRDefault="00D413B1"/>
    <w:p w14:paraId="39CB697E" w14:textId="77777777" w:rsidR="00D413B1" w:rsidRDefault="00D413B1">
      <w:r>
        <w:t>1.</w:t>
      </w:r>
      <w:r>
        <w:tab/>
        <w:t>Apologies</w:t>
      </w:r>
    </w:p>
    <w:p w14:paraId="4B9AD4C6" w14:textId="77777777" w:rsidR="00D413B1" w:rsidRDefault="00D413B1"/>
    <w:p w14:paraId="0DE18D25" w14:textId="77777777" w:rsidR="00D413B1" w:rsidRDefault="00D413B1">
      <w:r>
        <w:t>2.</w:t>
      </w:r>
      <w:r>
        <w:tab/>
        <w:t xml:space="preserve">Register of Members’ Interests </w:t>
      </w:r>
    </w:p>
    <w:p w14:paraId="2CFFED93" w14:textId="77777777" w:rsidR="00D413B1" w:rsidRDefault="00D413B1"/>
    <w:p w14:paraId="7149E722" w14:textId="2110BFB0" w:rsidR="00D413B1" w:rsidRDefault="00DE7B73">
      <w:r>
        <w:t>3</w:t>
      </w:r>
      <w:r w:rsidR="00D413B1">
        <w:t xml:space="preserve">. </w:t>
      </w:r>
      <w:r w:rsidR="00D413B1">
        <w:tab/>
        <w:t>Resolution to enter “public excluded”</w:t>
      </w:r>
      <w:r w:rsidR="00F003B3">
        <w:t xml:space="preserve"> phase of meeting</w:t>
      </w:r>
    </w:p>
    <w:p w14:paraId="3B34EF2D" w14:textId="77777777" w:rsidR="00D413B1" w:rsidRDefault="00D413B1"/>
    <w:p w14:paraId="78C85382" w14:textId="5A39A841" w:rsidR="00D413B1" w:rsidRDefault="00DE7B73" w:rsidP="00527F9D">
      <w:pPr>
        <w:ind w:left="709" w:hanging="709"/>
      </w:pPr>
      <w:r>
        <w:t>4</w:t>
      </w:r>
      <w:r w:rsidR="00D413B1">
        <w:t>.</w:t>
      </w:r>
      <w:r w:rsidR="00D413B1">
        <w:tab/>
      </w:r>
      <w:r w:rsidR="004F386A">
        <w:t xml:space="preserve">Advice to Minister regarding game season notice (with the </w:t>
      </w:r>
      <w:r w:rsidR="00D413B1">
        <w:t>“</w:t>
      </w:r>
      <w:r w:rsidR="005F290B">
        <w:t>p</w:t>
      </w:r>
      <w:r w:rsidR="00D413B1">
        <w:t>ublic excluded”</w:t>
      </w:r>
      <w:r w:rsidR="00527F9D">
        <w:t xml:space="preserve"> to </w:t>
      </w:r>
      <w:r w:rsidR="00527F9D" w:rsidRPr="00527F9D">
        <w:t>avoid prejudice to measures protecting the health or safety of members</w:t>
      </w:r>
      <w:r w:rsidR="00527F9D">
        <w:t xml:space="preserve"> </w:t>
      </w:r>
      <w:r w:rsidR="00527F9D" w:rsidRPr="00527F9D">
        <w:t>of the public</w:t>
      </w:r>
      <w:r w:rsidR="00B74800">
        <w:t xml:space="preserve">, in accordance with </w:t>
      </w:r>
      <w:r w:rsidR="00B74800" w:rsidRPr="00B74800">
        <w:rPr>
          <w:i/>
        </w:rPr>
        <w:t xml:space="preserve">Official Information Act 1982 </w:t>
      </w:r>
      <w:r w:rsidR="00B74800">
        <w:t>s 9(2)(c)</w:t>
      </w:r>
      <w:r w:rsidR="004F386A">
        <w:t>)</w:t>
      </w:r>
      <w:r w:rsidR="00D413B1">
        <w:t xml:space="preserve"> </w:t>
      </w:r>
    </w:p>
    <w:p w14:paraId="38388AFA" w14:textId="77777777" w:rsidR="00D413B1" w:rsidRDefault="00D413B1"/>
    <w:p w14:paraId="6C387042" w14:textId="1A2F87D6" w:rsidR="00D413B1" w:rsidRDefault="00DE7B73">
      <w:r>
        <w:t>5</w:t>
      </w:r>
      <w:r w:rsidR="00D413B1">
        <w:t>.</w:t>
      </w:r>
      <w:r w:rsidR="00D413B1">
        <w:tab/>
        <w:t>Resolution to conclude “public excluded”</w:t>
      </w:r>
      <w:r w:rsidR="00F003B3">
        <w:t xml:space="preserve"> phase of meeting</w:t>
      </w:r>
    </w:p>
    <w:p w14:paraId="4C379334" w14:textId="77777777" w:rsidR="00D413B1" w:rsidRDefault="00D413B1"/>
    <w:p w14:paraId="0B171C38" w14:textId="7DB7E609" w:rsidR="00D413B1" w:rsidRDefault="00DE7B73">
      <w:r>
        <w:t>6</w:t>
      </w:r>
      <w:r w:rsidR="00D413B1">
        <w:t>.</w:t>
      </w:r>
      <w:r w:rsidR="00D413B1">
        <w:tab/>
        <w:t>Next meeting</w:t>
      </w:r>
      <w:r w:rsidR="009A5D9E">
        <w:t xml:space="preserve"> – 21 May 2020</w:t>
      </w:r>
    </w:p>
    <w:sectPr w:rsidR="00D413B1" w:rsidSect="0082326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3B1"/>
    <w:rsid w:val="000B4051"/>
    <w:rsid w:val="001E5E2E"/>
    <w:rsid w:val="002C60A7"/>
    <w:rsid w:val="00305C36"/>
    <w:rsid w:val="0038177D"/>
    <w:rsid w:val="004F386A"/>
    <w:rsid w:val="00527F9D"/>
    <w:rsid w:val="005F290B"/>
    <w:rsid w:val="00823265"/>
    <w:rsid w:val="009A5D9E"/>
    <w:rsid w:val="00A17559"/>
    <w:rsid w:val="00A26DB3"/>
    <w:rsid w:val="00B74800"/>
    <w:rsid w:val="00D07B73"/>
    <w:rsid w:val="00D413B1"/>
    <w:rsid w:val="00DB6B7A"/>
    <w:rsid w:val="00DE6825"/>
    <w:rsid w:val="00DE7B73"/>
    <w:rsid w:val="00F003B3"/>
    <w:rsid w:val="00F5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73F7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1E5E2E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E5E2E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D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DB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6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6D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6D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</dc:creator>
  <cp:keywords/>
  <dc:description/>
  <cp:lastModifiedBy>CSI</cp:lastModifiedBy>
  <cp:revision>2</cp:revision>
  <dcterms:created xsi:type="dcterms:W3CDTF">2020-04-09T22:34:00Z</dcterms:created>
  <dcterms:modified xsi:type="dcterms:W3CDTF">2020-04-09T22:34:00Z</dcterms:modified>
</cp:coreProperties>
</file>