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F5" w:rsidRDefault="003E2A47" w:rsidP="001072F5">
      <w:pPr>
        <w:keepNext/>
        <w:spacing w:after="0" w:line="420" w:lineRule="atLeast"/>
        <w:outlineLvl w:val="0"/>
        <w:rPr>
          <w:b/>
          <w:kern w:val="28"/>
          <w:sz w:val="38"/>
        </w:rPr>
      </w:pPr>
      <w:r>
        <w:rPr>
          <w:noProof/>
          <w:kern w:val="28"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-45085</wp:posOffset>
            </wp:positionV>
            <wp:extent cx="1123950" cy="847725"/>
            <wp:effectExtent l="19050" t="0" r="0" b="0"/>
            <wp:wrapTight wrapText="bothSides">
              <wp:wrapPolygon edited="0">
                <wp:start x="-366" y="0"/>
                <wp:lineTo x="-366" y="21357"/>
                <wp:lineTo x="21600" y="21357"/>
                <wp:lineTo x="21600" y="0"/>
                <wp:lineTo x="-366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2F5" w:rsidRPr="006764F4">
        <w:rPr>
          <w:b/>
          <w:kern w:val="28"/>
          <w:sz w:val="38"/>
        </w:rPr>
        <w:t>AD TEXT</w:t>
      </w:r>
    </w:p>
    <w:p w:rsidR="00D84C39" w:rsidRPr="00FC2668" w:rsidRDefault="00D84C39" w:rsidP="001072F5">
      <w:pPr>
        <w:keepNext/>
        <w:spacing w:after="0" w:line="420" w:lineRule="atLeast"/>
        <w:outlineLvl w:val="0"/>
        <w:rPr>
          <w:kern w:val="28"/>
          <w:sz w:val="32"/>
        </w:rPr>
      </w:pPr>
      <w:r w:rsidRPr="00FC2668">
        <w:rPr>
          <w:kern w:val="28"/>
          <w:sz w:val="32"/>
        </w:rPr>
        <w:t xml:space="preserve">Job Number: </w:t>
      </w:r>
      <w:r w:rsidR="00BC0F79">
        <w:rPr>
          <w:kern w:val="28"/>
          <w:sz w:val="32"/>
        </w:rPr>
        <w:t>201411</w:t>
      </w:r>
    </w:p>
    <w:p w:rsidR="001072F5" w:rsidRPr="00B83419" w:rsidRDefault="00DB5B6C" w:rsidP="001072F5">
      <w:pPr>
        <w:pStyle w:val="Heading1"/>
        <w:tabs>
          <w:tab w:val="right" w:pos="9781"/>
        </w:tabs>
      </w:pPr>
      <w:r>
        <w:t>Chief Executive</w:t>
      </w:r>
      <w:r w:rsidR="001072F5">
        <w:tab/>
      </w:r>
    </w:p>
    <w:p w:rsidR="001072F5" w:rsidRDefault="00DB5B6C" w:rsidP="001072F5">
      <w:pPr>
        <w:pStyle w:val="Heading3"/>
      </w:pPr>
      <w:r>
        <w:t>Otago Fish and Game Council</w:t>
      </w:r>
    </w:p>
    <w:p w:rsidR="00BC0F79" w:rsidRDefault="00BC0F79" w:rsidP="00BC0F79">
      <w:pPr>
        <w:rPr>
          <w:szCs w:val="21"/>
        </w:rPr>
      </w:pPr>
      <w:r>
        <w:rPr>
          <w:szCs w:val="21"/>
        </w:rPr>
        <w:t xml:space="preserve">Otago Fish and Game </w:t>
      </w:r>
      <w:r w:rsidR="00DB5B6C">
        <w:rPr>
          <w:szCs w:val="21"/>
        </w:rPr>
        <w:t xml:space="preserve">Council </w:t>
      </w:r>
      <w:proofErr w:type="gramStart"/>
      <w:r>
        <w:rPr>
          <w:szCs w:val="21"/>
        </w:rPr>
        <w:t>is</w:t>
      </w:r>
      <w:proofErr w:type="gramEnd"/>
      <w:r>
        <w:rPr>
          <w:szCs w:val="21"/>
        </w:rPr>
        <w:t xml:space="preserve"> </w:t>
      </w:r>
      <w:r w:rsidR="003E2A47">
        <w:rPr>
          <w:szCs w:val="21"/>
        </w:rPr>
        <w:t>seeking a new chief executive based in Dunedin.    The Council is a public entity operating under the Conservation Act and is responsible for the management of sports</w:t>
      </w:r>
      <w:r>
        <w:rPr>
          <w:szCs w:val="21"/>
        </w:rPr>
        <w:t xml:space="preserve"> fish and game b</w:t>
      </w:r>
      <w:r w:rsidR="003E2A47">
        <w:rPr>
          <w:szCs w:val="21"/>
        </w:rPr>
        <w:t>ird resources within the Otago region</w:t>
      </w:r>
      <w:r>
        <w:rPr>
          <w:szCs w:val="21"/>
        </w:rPr>
        <w:t>.</w:t>
      </w:r>
      <w:r w:rsidR="003E2A47">
        <w:rPr>
          <w:szCs w:val="21"/>
        </w:rPr>
        <w:t xml:space="preserve">  As fish and game resources are largely wild and self sustaining there is a management emphasis on protection of freshwater habitats - rivers lakes and wetlands - through planning processes.</w:t>
      </w:r>
    </w:p>
    <w:p w:rsidR="003E2A47" w:rsidRDefault="003E2A47" w:rsidP="00BC0F79">
      <w:pPr>
        <w:rPr>
          <w:szCs w:val="21"/>
        </w:rPr>
      </w:pPr>
      <w:r>
        <w:rPr>
          <w:szCs w:val="21"/>
        </w:rPr>
        <w:t xml:space="preserve">Reporting to a </w:t>
      </w:r>
      <w:r w:rsidR="00BC0F79">
        <w:rPr>
          <w:szCs w:val="21"/>
        </w:rPr>
        <w:t>Council</w:t>
      </w:r>
      <w:r>
        <w:rPr>
          <w:szCs w:val="21"/>
        </w:rPr>
        <w:t xml:space="preserve"> elected by fish and game </w:t>
      </w:r>
      <w:proofErr w:type="spellStart"/>
      <w:r>
        <w:rPr>
          <w:szCs w:val="21"/>
        </w:rPr>
        <w:t>licenceholders</w:t>
      </w:r>
      <w:proofErr w:type="spellEnd"/>
      <w:r>
        <w:rPr>
          <w:szCs w:val="21"/>
        </w:rPr>
        <w:t>,</w:t>
      </w:r>
      <w:r w:rsidR="00BC0F79">
        <w:rPr>
          <w:szCs w:val="21"/>
        </w:rPr>
        <w:t xml:space="preserve"> </w:t>
      </w:r>
      <w:r>
        <w:rPr>
          <w:szCs w:val="21"/>
        </w:rPr>
        <w:t xml:space="preserve">the chief executive will be responsible for the development of strategic and operational plans, budgeting and reporting, employment of staff and legal compliance.  </w:t>
      </w:r>
    </w:p>
    <w:p w:rsidR="003E2A47" w:rsidRDefault="003E2A47" w:rsidP="00BC0F79">
      <w:pPr>
        <w:rPr>
          <w:szCs w:val="21"/>
        </w:rPr>
      </w:pPr>
      <w:r>
        <w:rPr>
          <w:szCs w:val="21"/>
        </w:rPr>
        <w:t>The role has a strong operational focus which involves building and maintaining external relationships</w:t>
      </w:r>
      <w:proofErr w:type="gramStart"/>
      <w:r>
        <w:rPr>
          <w:szCs w:val="21"/>
        </w:rPr>
        <w:t xml:space="preserve">,  </w:t>
      </w:r>
      <w:proofErr w:type="spellStart"/>
      <w:r>
        <w:rPr>
          <w:szCs w:val="21"/>
        </w:rPr>
        <w:t>licenceholder</w:t>
      </w:r>
      <w:proofErr w:type="spellEnd"/>
      <w:proofErr w:type="gramEnd"/>
      <w:r>
        <w:rPr>
          <w:szCs w:val="21"/>
        </w:rPr>
        <w:t xml:space="preserve"> communication</w:t>
      </w:r>
      <w:r w:rsidR="00BC68F3">
        <w:rPr>
          <w:szCs w:val="21"/>
        </w:rPr>
        <w:t>,</w:t>
      </w:r>
      <w:r>
        <w:rPr>
          <w:szCs w:val="21"/>
        </w:rPr>
        <w:t xml:space="preserve"> and public advocacy.  Well developed written and oral communication skills are essential</w:t>
      </w:r>
      <w:r w:rsidR="00BC68F3">
        <w:rPr>
          <w:szCs w:val="21"/>
        </w:rPr>
        <w:t>.</w:t>
      </w:r>
    </w:p>
    <w:p w:rsidR="00BC0F79" w:rsidRDefault="003E2A47" w:rsidP="00BC0F79">
      <w:pPr>
        <w:rPr>
          <w:szCs w:val="21"/>
        </w:rPr>
      </w:pPr>
      <w:r>
        <w:rPr>
          <w:szCs w:val="21"/>
        </w:rPr>
        <w:t>Effective leadership and development of staff (8) and volunteer rangers is an important element of the position</w:t>
      </w:r>
      <w:r w:rsidR="00BC0F79">
        <w:rPr>
          <w:szCs w:val="21"/>
        </w:rPr>
        <w:t>.</w:t>
      </w:r>
    </w:p>
    <w:p w:rsidR="00BC0F79" w:rsidRPr="00FB3FD1" w:rsidRDefault="003E2A47" w:rsidP="00BC0F79">
      <w:pPr>
        <w:rPr>
          <w:szCs w:val="21"/>
        </w:rPr>
      </w:pPr>
      <w:r w:rsidRPr="003E2A47">
        <w:rPr>
          <w:szCs w:val="21"/>
        </w:rPr>
        <w:t>Candidates should have a te</w:t>
      </w:r>
      <w:r w:rsidR="00BC68F3">
        <w:rPr>
          <w:szCs w:val="21"/>
        </w:rPr>
        <w:t>rtiary qualification in science</w:t>
      </w:r>
      <w:r w:rsidR="00A74472">
        <w:rPr>
          <w:szCs w:val="21"/>
        </w:rPr>
        <w:t xml:space="preserve">, planning or management </w:t>
      </w:r>
      <w:r w:rsidRPr="003E2A47">
        <w:rPr>
          <w:szCs w:val="21"/>
        </w:rPr>
        <w:t>and/or relevant work experience</w:t>
      </w:r>
      <w:r>
        <w:rPr>
          <w:szCs w:val="21"/>
        </w:rPr>
        <w:t>.</w:t>
      </w:r>
    </w:p>
    <w:p w:rsidR="001072F5" w:rsidRDefault="001072F5" w:rsidP="00A43D16">
      <w:pPr>
        <w:spacing w:afterLines="120"/>
        <w:rPr>
          <w:szCs w:val="19"/>
        </w:rPr>
      </w:pPr>
      <w:r>
        <w:rPr>
          <w:szCs w:val="19"/>
        </w:rPr>
        <w:t xml:space="preserve">Candidates can download a position description and apply online at </w:t>
      </w:r>
      <w:hyperlink r:id="rId8" w:history="1">
        <w:r w:rsidRPr="005D7C10">
          <w:rPr>
            <w:rStyle w:val="Hyperlink"/>
            <w:szCs w:val="19"/>
          </w:rPr>
          <w:t>www.sheffield.co.nz</w:t>
        </w:r>
      </w:hyperlink>
      <w:r>
        <w:rPr>
          <w:szCs w:val="19"/>
        </w:rPr>
        <w:t xml:space="preserve">.  To apply by email, please attach your cover letter and CV and send </w:t>
      </w:r>
      <w:r w:rsidRPr="0066071B">
        <w:rPr>
          <w:snapToGrid w:val="0"/>
          <w:szCs w:val="19"/>
          <w:lang w:val="en-GB" w:eastAsia="en-US"/>
        </w:rPr>
        <w:t xml:space="preserve">to </w:t>
      </w:r>
      <w:r w:rsidR="004863D1" w:rsidRPr="0066071B">
        <w:rPr>
          <w:color w:val="FF0000"/>
          <w:szCs w:val="19"/>
          <w:lang w:val="en-US"/>
        </w:rPr>
        <w:fldChar w:fldCharType="begin"/>
      </w:r>
      <w:r w:rsidRPr="0066071B">
        <w:rPr>
          <w:color w:val="FF0000"/>
          <w:szCs w:val="19"/>
          <w:lang w:val="en-US"/>
        </w:rPr>
        <w:instrText>{select one}</w:instrText>
      </w:r>
      <w:r w:rsidR="004863D1" w:rsidRPr="0066071B">
        <w:rPr>
          <w:color w:val="FF0000"/>
          <w:szCs w:val="19"/>
          <w:lang w:val="en-US"/>
        </w:rPr>
        <w:fldChar w:fldCharType="separate"/>
      </w:r>
      <w:r w:rsidRPr="0066071B">
        <w:rPr>
          <w:szCs w:val="19"/>
        </w:rPr>
        <w:t>Error! Bookmark not defined.</w:t>
      </w:r>
      <w:r w:rsidR="004863D1" w:rsidRPr="0066071B">
        <w:rPr>
          <w:color w:val="FF0000"/>
          <w:szCs w:val="19"/>
          <w:lang w:val="en-US"/>
        </w:rPr>
        <w:fldChar w:fldCharType="end"/>
      </w:r>
      <w:hyperlink r:id="rId9" w:history="1">
        <w:r w:rsidRPr="0066071B">
          <w:rPr>
            <w:rStyle w:val="Hyperlink"/>
            <w:szCs w:val="19"/>
          </w:rPr>
          <w:t>cvchc@sheffield.co.nz</w:t>
        </w:r>
      </w:hyperlink>
      <w:r>
        <w:rPr>
          <w:szCs w:val="19"/>
          <w:lang w:val="en-US"/>
        </w:rPr>
        <w:t xml:space="preserve"> quoting </w:t>
      </w:r>
      <w:r w:rsidR="00BC0F79">
        <w:rPr>
          <w:szCs w:val="19"/>
        </w:rPr>
        <w:t>201411</w:t>
      </w:r>
      <w:r>
        <w:rPr>
          <w:szCs w:val="19"/>
        </w:rPr>
        <w:t>aa</w:t>
      </w:r>
      <w:r>
        <w:rPr>
          <w:szCs w:val="19"/>
          <w:lang w:val="en-US"/>
        </w:rPr>
        <w:t>.  Applications close on</w:t>
      </w:r>
      <w:r w:rsidR="00BC0F79">
        <w:rPr>
          <w:szCs w:val="19"/>
          <w:lang w:val="en-US"/>
        </w:rPr>
        <w:t xml:space="preserve"> </w:t>
      </w:r>
      <w:r w:rsidR="00BC0F79">
        <w:rPr>
          <w:szCs w:val="19"/>
        </w:rPr>
        <w:t>14 January 2018</w:t>
      </w:r>
      <w:r w:rsidRPr="0066071B">
        <w:rPr>
          <w:szCs w:val="19"/>
        </w:rPr>
        <w:t>.</w:t>
      </w:r>
      <w:r>
        <w:rPr>
          <w:szCs w:val="19"/>
        </w:rPr>
        <w:t xml:space="preserve"> </w:t>
      </w:r>
      <w:r w:rsidRPr="0066071B">
        <w:rPr>
          <w:szCs w:val="19"/>
        </w:rPr>
        <w:t>Emails will be electronically acknowledged and further correspondence may be by email.</w:t>
      </w:r>
    </w:p>
    <w:p w:rsidR="006302E2" w:rsidRPr="001072F5" w:rsidRDefault="00BC0F79" w:rsidP="004863D1">
      <w:pPr>
        <w:spacing w:afterLines="120"/>
      </w:pPr>
      <w:r>
        <w:t xml:space="preserve">For more information please phone </w:t>
      </w:r>
      <w:r>
        <w:rPr>
          <w:szCs w:val="19"/>
        </w:rPr>
        <w:t>Mike Stenhouse</w:t>
      </w:r>
      <w:r>
        <w:t xml:space="preserve"> on +64</w:t>
      </w:r>
      <w:r>
        <w:rPr>
          <w:szCs w:val="19"/>
        </w:rPr>
        <w:t xml:space="preserve"> 274 428 348</w:t>
      </w:r>
    </w:p>
    <w:sectPr w:rsidR="006302E2" w:rsidRPr="001072F5" w:rsidSect="00095A6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08" w:right="1060" w:bottom="2211" w:left="1060" w:header="1060" w:footer="777" w:gutter="0"/>
      <w:cols w:space="720"/>
      <w:titlePg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11B" w:rsidRDefault="005A611B">
      <w:r>
        <w:separator/>
      </w:r>
    </w:p>
  </w:endnote>
  <w:endnote w:type="continuationSeparator" w:id="0">
    <w:p w:rsidR="005A611B" w:rsidRDefault="005A6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B32" w:rsidRPr="00E60EFB" w:rsidRDefault="004863D1" w:rsidP="00E60EFB">
    <w:pPr>
      <w:pStyle w:val="Footer"/>
      <w:spacing w:after="0" w:line="240" w:lineRule="auto"/>
      <w:rPr>
        <w:snapToGrid w:val="0"/>
        <w:sz w:val="16"/>
        <w:lang w:eastAsia="en-US"/>
      </w:rPr>
    </w:pPr>
    <w:r w:rsidRPr="00E60EFB">
      <w:rPr>
        <w:snapToGrid w:val="0"/>
        <w:sz w:val="16"/>
        <w:lang w:eastAsia="en-US"/>
      </w:rPr>
      <w:fldChar w:fldCharType="begin"/>
    </w:r>
    <w:r w:rsidR="00E75B32" w:rsidRPr="00E60EFB">
      <w:rPr>
        <w:snapToGrid w:val="0"/>
        <w:sz w:val="16"/>
        <w:lang w:eastAsia="en-US"/>
      </w:rPr>
      <w:instrText xml:space="preserve"> FILENAME </w:instrText>
    </w:r>
    <w:r w:rsidRPr="00E60EFB">
      <w:rPr>
        <w:snapToGrid w:val="0"/>
        <w:sz w:val="16"/>
        <w:lang w:eastAsia="en-US"/>
      </w:rPr>
      <w:fldChar w:fldCharType="separate"/>
    </w:r>
    <w:r w:rsidR="00BC0F79">
      <w:rPr>
        <w:noProof/>
        <w:snapToGrid w:val="0"/>
        <w:sz w:val="16"/>
        <w:lang w:eastAsia="en-US"/>
      </w:rPr>
      <w:t>Ad Text Manager Fish &amp; Game Otago 201411_</w:t>
    </w:r>
    <w:r w:rsidRPr="00E60EFB">
      <w:rPr>
        <w:snapToGrid w:val="0"/>
        <w:sz w:val="16"/>
        <w:lang w:eastAsia="en-US"/>
      </w:rPr>
      <w:fldChar w:fldCharType="end"/>
    </w:r>
  </w:p>
  <w:p w:rsidR="004D47AB" w:rsidRPr="00E60EFB" w:rsidRDefault="004D47AB" w:rsidP="00E60EFB">
    <w:pPr>
      <w:pStyle w:val="Footer"/>
      <w:spacing w:after="0" w:line="240" w:lineRule="auto"/>
      <w:rPr>
        <w:sz w:val="16"/>
      </w:rPr>
    </w:pPr>
    <w:r w:rsidRPr="00E60EFB">
      <w:rPr>
        <w:sz w:val="16"/>
        <w:szCs w:val="19"/>
      </w:rPr>
      <w:t xml:space="preserve">Page </w:t>
    </w:r>
    <w:r w:rsidR="004863D1" w:rsidRPr="00E60EFB">
      <w:rPr>
        <w:sz w:val="16"/>
        <w:szCs w:val="19"/>
      </w:rPr>
      <w:fldChar w:fldCharType="begin"/>
    </w:r>
    <w:r w:rsidRPr="00E60EFB">
      <w:rPr>
        <w:sz w:val="16"/>
        <w:szCs w:val="19"/>
      </w:rPr>
      <w:instrText xml:space="preserve"> PAGE  \* MERGEFORMAT </w:instrText>
    </w:r>
    <w:r w:rsidR="004863D1" w:rsidRPr="00E60EFB">
      <w:rPr>
        <w:sz w:val="16"/>
        <w:szCs w:val="19"/>
      </w:rPr>
      <w:fldChar w:fldCharType="separate"/>
    </w:r>
    <w:r w:rsidR="00A361A3">
      <w:rPr>
        <w:noProof/>
        <w:sz w:val="16"/>
        <w:szCs w:val="19"/>
      </w:rPr>
      <w:t>2</w:t>
    </w:r>
    <w:r w:rsidR="004863D1" w:rsidRPr="00E60EFB">
      <w:rPr>
        <w:sz w:val="16"/>
        <w:szCs w:val="19"/>
      </w:rPr>
      <w:fldChar w:fldCharType="end"/>
    </w:r>
    <w:r w:rsidRPr="00E60EFB">
      <w:rPr>
        <w:sz w:val="16"/>
        <w:szCs w:val="19"/>
      </w:rPr>
      <w:t xml:space="preserve"> of </w:t>
    </w:r>
    <w:fldSimple w:instr=" NUMPAGES  \* MERGEFORMAT ">
      <w:r w:rsidR="00A361A3" w:rsidRPr="00A361A3">
        <w:rPr>
          <w:noProof/>
          <w:sz w:val="16"/>
          <w:szCs w:val="19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FB" w:rsidRPr="00E60EFB" w:rsidRDefault="00E60EFB" w:rsidP="00E60EFB">
    <w:pPr>
      <w:pStyle w:val="Footer"/>
      <w:spacing w:after="0" w:line="240" w:lineRule="auto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11B" w:rsidRDefault="005A611B">
      <w:r>
        <w:separator/>
      </w:r>
    </w:p>
  </w:footnote>
  <w:footnote w:type="continuationSeparator" w:id="0">
    <w:p w:rsidR="005A611B" w:rsidRDefault="005A6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AB" w:rsidRPr="00095A64" w:rsidRDefault="003E2A47" w:rsidP="00095A64">
    <w:pPr>
      <w:pStyle w:val="Header"/>
      <w:rPr>
        <w:i w:val="0"/>
      </w:rPr>
    </w:pPr>
    <w:r>
      <w:rPr>
        <w:noProof/>
      </w:rPr>
      <w:drawing>
        <wp:inline distT="0" distB="0" distL="0" distR="0">
          <wp:extent cx="1967230" cy="595630"/>
          <wp:effectExtent l="19050" t="0" r="0" b="0"/>
          <wp:docPr id="1" name="Picture 16" descr="\\SCG-SERVER01\Home$\kas\00 - rebranding graphics\Followon Logo - dark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SCG-SERVER01\Home$\kas\00 - rebranding graphics\Followon Logo - dark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64" w:rsidRPr="00095A64" w:rsidRDefault="003E2A47" w:rsidP="0025243A">
    <w:pPr>
      <w:pStyle w:val="Header"/>
      <w:tabs>
        <w:tab w:val="clear" w:pos="340"/>
        <w:tab w:val="clear" w:pos="680"/>
        <w:tab w:val="clear" w:pos="4320"/>
        <w:tab w:val="clear" w:pos="8640"/>
        <w:tab w:val="right" w:pos="9781"/>
      </w:tabs>
      <w:rPr>
        <w:i w:val="0"/>
      </w:rPr>
    </w:pPr>
    <w:r>
      <w:rPr>
        <w:noProof/>
      </w:rPr>
      <w:drawing>
        <wp:inline distT="0" distB="0" distL="0" distR="0">
          <wp:extent cx="1967230" cy="595630"/>
          <wp:effectExtent l="19050" t="0" r="0" b="0"/>
          <wp:docPr id="2" name="Picture 21" descr="\\SCG-SERVER01\Home$\kas\00 - rebranding graphics\Sheffiel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\\SCG-SERVER01\Home$\kas\00 - rebranding graphics\Sheffield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5A64" w:rsidRPr="00095A64">
      <w:rPr>
        <w:i w:val="0"/>
      </w:rPr>
      <w:tab/>
    </w:r>
    <w:r>
      <w:rPr>
        <w:noProof/>
      </w:rPr>
      <w:drawing>
        <wp:inline distT="0" distB="0" distL="0" distR="0">
          <wp:extent cx="457200" cy="74422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5A64" w:rsidRPr="00095A64" w:rsidRDefault="00095A64" w:rsidP="0025243A">
    <w:pPr>
      <w:pStyle w:val="Header2"/>
      <w:tabs>
        <w:tab w:val="clear" w:pos="340"/>
        <w:tab w:val="clear" w:pos="680"/>
        <w:tab w:val="clear" w:pos="4320"/>
        <w:tab w:val="clear" w:pos="8640"/>
        <w:tab w:val="right" w:pos="9781"/>
      </w:tabs>
      <w:rPr>
        <w:i w:val="0"/>
        <w:lang w:val="en-NZ"/>
      </w:rPr>
    </w:pPr>
  </w:p>
  <w:p w:rsidR="00095A64" w:rsidRPr="00095A64" w:rsidRDefault="00095A64" w:rsidP="0025243A">
    <w:pPr>
      <w:pStyle w:val="Header"/>
      <w:rPr>
        <w:i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6F65612"/>
    <w:lvl w:ilvl="0">
      <w:start w:val="1"/>
      <w:numFmt w:val="bullet"/>
      <w:pStyle w:val="Nu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6D09FC"/>
    <w:multiLevelType w:val="hybridMultilevel"/>
    <w:tmpl w:val="6F245B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71A75"/>
    <w:multiLevelType w:val="singleLevel"/>
    <w:tmpl w:val="32C63808"/>
    <w:lvl w:ilvl="0">
      <w:start w:val="2"/>
      <w:numFmt w:val="bullet"/>
      <w:pStyle w:val="bulletindent2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</w:rPr>
    </w:lvl>
  </w:abstractNum>
  <w:abstractNum w:abstractNumId="3">
    <w:nsid w:val="51543CD9"/>
    <w:multiLevelType w:val="singleLevel"/>
    <w:tmpl w:val="F5BCE958"/>
    <w:lvl w:ilvl="0">
      <w:start w:val="1"/>
      <w:numFmt w:val="bullet"/>
      <w:pStyle w:val="Heading9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4">
    <w:nsid w:val="5A960771"/>
    <w:multiLevelType w:val="singleLevel"/>
    <w:tmpl w:val="C02CD2F2"/>
    <w:lvl w:ilvl="0">
      <w:start w:val="1"/>
      <w:numFmt w:val="bullet"/>
      <w:pStyle w:val="bulletinde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>
    <w:nsid w:val="5CF739DE"/>
    <w:multiLevelType w:val="hybridMultilevel"/>
    <w:tmpl w:val="69C29546"/>
    <w:lvl w:ilvl="0" w:tplc="4A9837A2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97556"/>
    <w:multiLevelType w:val="hybridMultilevel"/>
    <w:tmpl w:val="DD38418E"/>
    <w:lvl w:ilvl="0" w:tplc="FBEAC2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77061"/>
    <w:multiLevelType w:val="hybridMultilevel"/>
    <w:tmpl w:val="35487F60"/>
    <w:lvl w:ilvl="0" w:tplc="B91ABA62">
      <w:start w:val="1"/>
      <w:numFmt w:val="bullet"/>
      <w:pStyle w:val="Heading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47534"/>
    <w:multiLevelType w:val="multilevel"/>
    <w:tmpl w:val="EEF6147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2"/>
  </w:num>
  <w:num w:numId="14">
    <w:abstractNumId w:val="3"/>
  </w:num>
  <w:num w:numId="15">
    <w:abstractNumId w:val="8"/>
  </w:num>
  <w:num w:numId="16">
    <w:abstractNumId w:val="8"/>
  </w:num>
  <w:num w:numId="17">
    <w:abstractNumId w:val="5"/>
  </w:num>
  <w:num w:numId="18">
    <w:abstractNumId w:val="7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73A"/>
    <w:rsid w:val="000127CC"/>
    <w:rsid w:val="00055DB8"/>
    <w:rsid w:val="00060657"/>
    <w:rsid w:val="000779E5"/>
    <w:rsid w:val="00087A53"/>
    <w:rsid w:val="00095A64"/>
    <w:rsid w:val="000D3D85"/>
    <w:rsid w:val="000F4D6D"/>
    <w:rsid w:val="000F7736"/>
    <w:rsid w:val="001072F5"/>
    <w:rsid w:val="00123D81"/>
    <w:rsid w:val="00147019"/>
    <w:rsid w:val="0016028E"/>
    <w:rsid w:val="00186517"/>
    <w:rsid w:val="00194981"/>
    <w:rsid w:val="001A49B3"/>
    <w:rsid w:val="001C7F2D"/>
    <w:rsid w:val="0022673A"/>
    <w:rsid w:val="00226E8F"/>
    <w:rsid w:val="00232605"/>
    <w:rsid w:val="0025243A"/>
    <w:rsid w:val="0025472B"/>
    <w:rsid w:val="002561F8"/>
    <w:rsid w:val="002573CF"/>
    <w:rsid w:val="0027048D"/>
    <w:rsid w:val="00276C5B"/>
    <w:rsid w:val="002775E8"/>
    <w:rsid w:val="00295F33"/>
    <w:rsid w:val="002A2353"/>
    <w:rsid w:val="002C77C6"/>
    <w:rsid w:val="002E0199"/>
    <w:rsid w:val="002E7ED7"/>
    <w:rsid w:val="00320F71"/>
    <w:rsid w:val="00326E2A"/>
    <w:rsid w:val="0036623A"/>
    <w:rsid w:val="003A5C81"/>
    <w:rsid w:val="003A6A9C"/>
    <w:rsid w:val="003C1A60"/>
    <w:rsid w:val="003E1B32"/>
    <w:rsid w:val="003E2A47"/>
    <w:rsid w:val="00410DFE"/>
    <w:rsid w:val="00414090"/>
    <w:rsid w:val="0043797A"/>
    <w:rsid w:val="00440449"/>
    <w:rsid w:val="004455E3"/>
    <w:rsid w:val="004863D1"/>
    <w:rsid w:val="00486E6F"/>
    <w:rsid w:val="00497462"/>
    <w:rsid w:val="004A0EBB"/>
    <w:rsid w:val="004D47AB"/>
    <w:rsid w:val="00522124"/>
    <w:rsid w:val="00533A46"/>
    <w:rsid w:val="00552BD4"/>
    <w:rsid w:val="00561D94"/>
    <w:rsid w:val="00593A3F"/>
    <w:rsid w:val="005A4795"/>
    <w:rsid w:val="005A611B"/>
    <w:rsid w:val="005B2895"/>
    <w:rsid w:val="005B4258"/>
    <w:rsid w:val="005D5102"/>
    <w:rsid w:val="005D7C10"/>
    <w:rsid w:val="005F30D7"/>
    <w:rsid w:val="005F342E"/>
    <w:rsid w:val="00607460"/>
    <w:rsid w:val="0062630C"/>
    <w:rsid w:val="006302E2"/>
    <w:rsid w:val="00652FED"/>
    <w:rsid w:val="0066071B"/>
    <w:rsid w:val="006764F4"/>
    <w:rsid w:val="0068552E"/>
    <w:rsid w:val="00685764"/>
    <w:rsid w:val="00690703"/>
    <w:rsid w:val="006B7D6D"/>
    <w:rsid w:val="006D364A"/>
    <w:rsid w:val="006E05BD"/>
    <w:rsid w:val="006F7486"/>
    <w:rsid w:val="007041BB"/>
    <w:rsid w:val="007171ED"/>
    <w:rsid w:val="00766A8C"/>
    <w:rsid w:val="00777ECB"/>
    <w:rsid w:val="00780B4C"/>
    <w:rsid w:val="00783611"/>
    <w:rsid w:val="00785B01"/>
    <w:rsid w:val="007A403D"/>
    <w:rsid w:val="007B31D7"/>
    <w:rsid w:val="007E69B5"/>
    <w:rsid w:val="007F5357"/>
    <w:rsid w:val="008023E4"/>
    <w:rsid w:val="008518E4"/>
    <w:rsid w:val="008625FD"/>
    <w:rsid w:val="0088573F"/>
    <w:rsid w:val="008C7C41"/>
    <w:rsid w:val="008F5918"/>
    <w:rsid w:val="00936329"/>
    <w:rsid w:val="00961443"/>
    <w:rsid w:val="009616BC"/>
    <w:rsid w:val="00981A17"/>
    <w:rsid w:val="00982B35"/>
    <w:rsid w:val="00997EA7"/>
    <w:rsid w:val="009C6EFE"/>
    <w:rsid w:val="009D0482"/>
    <w:rsid w:val="009D114A"/>
    <w:rsid w:val="009D19CA"/>
    <w:rsid w:val="009E156D"/>
    <w:rsid w:val="009E21F0"/>
    <w:rsid w:val="009E5ABE"/>
    <w:rsid w:val="00A22791"/>
    <w:rsid w:val="00A361A3"/>
    <w:rsid w:val="00A37175"/>
    <w:rsid w:val="00A41CCA"/>
    <w:rsid w:val="00A43D16"/>
    <w:rsid w:val="00A55020"/>
    <w:rsid w:val="00A650FE"/>
    <w:rsid w:val="00A74472"/>
    <w:rsid w:val="00A75814"/>
    <w:rsid w:val="00A86430"/>
    <w:rsid w:val="00A924CA"/>
    <w:rsid w:val="00AB26F5"/>
    <w:rsid w:val="00AB67FB"/>
    <w:rsid w:val="00AC7617"/>
    <w:rsid w:val="00AD6DB9"/>
    <w:rsid w:val="00AE0F8D"/>
    <w:rsid w:val="00AF6045"/>
    <w:rsid w:val="00B44628"/>
    <w:rsid w:val="00B70D83"/>
    <w:rsid w:val="00B8189D"/>
    <w:rsid w:val="00B83419"/>
    <w:rsid w:val="00B97AF4"/>
    <w:rsid w:val="00BC0F79"/>
    <w:rsid w:val="00BC41BE"/>
    <w:rsid w:val="00BC68F3"/>
    <w:rsid w:val="00BF434B"/>
    <w:rsid w:val="00BF725A"/>
    <w:rsid w:val="00C40331"/>
    <w:rsid w:val="00C4412A"/>
    <w:rsid w:val="00C65C96"/>
    <w:rsid w:val="00C96CD5"/>
    <w:rsid w:val="00CA45C2"/>
    <w:rsid w:val="00CC7D29"/>
    <w:rsid w:val="00CF57AF"/>
    <w:rsid w:val="00D01D31"/>
    <w:rsid w:val="00D05DDD"/>
    <w:rsid w:val="00D24F1A"/>
    <w:rsid w:val="00D34895"/>
    <w:rsid w:val="00D56248"/>
    <w:rsid w:val="00D57BE4"/>
    <w:rsid w:val="00D744E0"/>
    <w:rsid w:val="00D75FDD"/>
    <w:rsid w:val="00D84C39"/>
    <w:rsid w:val="00D86822"/>
    <w:rsid w:val="00D963D0"/>
    <w:rsid w:val="00DA5CBD"/>
    <w:rsid w:val="00DB5B6C"/>
    <w:rsid w:val="00DB621E"/>
    <w:rsid w:val="00DE70E0"/>
    <w:rsid w:val="00E15743"/>
    <w:rsid w:val="00E3024D"/>
    <w:rsid w:val="00E5054D"/>
    <w:rsid w:val="00E60EFB"/>
    <w:rsid w:val="00E7451C"/>
    <w:rsid w:val="00E75B32"/>
    <w:rsid w:val="00E847A6"/>
    <w:rsid w:val="00E85E39"/>
    <w:rsid w:val="00ED673E"/>
    <w:rsid w:val="00EE5363"/>
    <w:rsid w:val="00EE56BE"/>
    <w:rsid w:val="00EE65E2"/>
    <w:rsid w:val="00EF029F"/>
    <w:rsid w:val="00EF0D0B"/>
    <w:rsid w:val="00EF7492"/>
    <w:rsid w:val="00F3033D"/>
    <w:rsid w:val="00F55A04"/>
    <w:rsid w:val="00FA737D"/>
    <w:rsid w:val="00FA7BE6"/>
    <w:rsid w:val="00FC2668"/>
    <w:rsid w:val="00FF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Sheffield"/>
    <w:qFormat/>
    <w:rsid w:val="00194981"/>
    <w:pPr>
      <w:tabs>
        <w:tab w:val="left" w:pos="340"/>
        <w:tab w:val="left" w:pos="680"/>
      </w:tabs>
      <w:spacing w:after="120" w:line="300" w:lineRule="atLeast"/>
    </w:pPr>
    <w:rPr>
      <w:rFonts w:ascii="Georgia" w:hAnsi="Georgia"/>
      <w:color w:val="000000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981"/>
    <w:pPr>
      <w:keepNext/>
      <w:spacing w:line="540" w:lineRule="atLeast"/>
      <w:outlineLvl w:val="0"/>
    </w:pPr>
    <w:rPr>
      <w:b/>
      <w:kern w:val="28"/>
      <w:sz w:val="3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048D"/>
    <w:pPr>
      <w:keepNext/>
      <w:spacing w:line="420" w:lineRule="atLeas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048D"/>
    <w:pPr>
      <w:keepNext/>
      <w:outlineLvl w:val="2"/>
    </w:pPr>
    <w:rPr>
      <w:b/>
    </w:rPr>
  </w:style>
  <w:style w:type="paragraph" w:styleId="Heading4">
    <w:name w:val="heading 4"/>
    <w:aliases w:val="Bullets 1"/>
    <w:basedOn w:val="Normal"/>
    <w:link w:val="Heading4Char"/>
    <w:uiPriority w:val="9"/>
    <w:qFormat/>
    <w:rsid w:val="0062630C"/>
    <w:pPr>
      <w:keepNext/>
      <w:numPr>
        <w:numId w:val="17"/>
      </w:numPr>
      <w:ind w:left="340" w:hanging="340"/>
      <w:outlineLvl w:val="3"/>
    </w:pPr>
  </w:style>
  <w:style w:type="paragraph" w:styleId="Heading5">
    <w:name w:val="heading 5"/>
    <w:aliases w:val="Bullets 2"/>
    <w:basedOn w:val="Normal"/>
    <w:link w:val="Heading5Char"/>
    <w:uiPriority w:val="9"/>
    <w:qFormat/>
    <w:rsid w:val="0062630C"/>
    <w:pPr>
      <w:numPr>
        <w:numId w:val="18"/>
      </w:numPr>
      <w:ind w:left="680" w:hanging="3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6F7486"/>
    <w:pPr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7486"/>
    <w:pPr>
      <w:jc w:val="center"/>
      <w:outlineLvl w:val="6"/>
    </w:pPr>
    <w:rPr>
      <w:b/>
      <w:caps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7486"/>
    <w:p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6F7486"/>
    <w:pPr>
      <w:numPr>
        <w:numId w:val="14"/>
      </w:numPr>
      <w:tabs>
        <w:tab w:val="clear" w:pos="567"/>
        <w:tab w:val="num" w:pos="720"/>
      </w:tabs>
      <w:spacing w:after="240"/>
      <w:ind w:left="0" w:firstLine="0"/>
      <w:outlineLvl w:val="8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F748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6F748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6F748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aliases w:val="Bullets 1 Char"/>
    <w:link w:val="Heading4"/>
    <w:uiPriority w:val="9"/>
    <w:locked/>
    <w:rsid w:val="006F7486"/>
    <w:rPr>
      <w:rFonts w:ascii="Georgia" w:hAnsi="Georgia"/>
      <w:color w:val="000000"/>
      <w:sz w:val="21"/>
    </w:rPr>
  </w:style>
  <w:style w:type="character" w:customStyle="1" w:styleId="Heading5Char">
    <w:name w:val="Heading 5 Char"/>
    <w:aliases w:val="Bullets 2 Char"/>
    <w:link w:val="Heading5"/>
    <w:uiPriority w:val="9"/>
    <w:locked/>
    <w:rsid w:val="006F7486"/>
    <w:rPr>
      <w:rFonts w:ascii="Georgia" w:hAnsi="Georgia"/>
      <w:color w:val="000000"/>
      <w:sz w:val="21"/>
    </w:rPr>
  </w:style>
  <w:style w:type="character" w:customStyle="1" w:styleId="Heading6Char">
    <w:name w:val="Heading 6 Char"/>
    <w:link w:val="Heading6"/>
    <w:uiPriority w:val="9"/>
    <w:semiHidden/>
    <w:locked/>
    <w:rsid w:val="006F7486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sid w:val="006F7486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sid w:val="006F7486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6F7486"/>
    <w:rPr>
      <w:rFonts w:ascii="Georgia" w:hAnsi="Georgia"/>
      <w:b/>
      <w:caps/>
      <w:color w:val="000000"/>
      <w:sz w:val="21"/>
      <w:lang w:val="en-GB"/>
    </w:rPr>
  </w:style>
  <w:style w:type="paragraph" w:styleId="Header">
    <w:name w:val="header"/>
    <w:basedOn w:val="Normal"/>
    <w:next w:val="Header2"/>
    <w:link w:val="HeaderChar"/>
    <w:uiPriority w:val="99"/>
    <w:rsid w:val="006F7486"/>
    <w:pPr>
      <w:tabs>
        <w:tab w:val="center" w:pos="4320"/>
        <w:tab w:val="right" w:pos="8640"/>
      </w:tabs>
      <w:spacing w:line="240" w:lineRule="auto"/>
    </w:pPr>
    <w:rPr>
      <w:i/>
      <w:caps/>
      <w:sz w:val="16"/>
    </w:rPr>
  </w:style>
  <w:style w:type="character" w:customStyle="1" w:styleId="HeaderChar">
    <w:name w:val="Header Char"/>
    <w:link w:val="Header"/>
    <w:uiPriority w:val="99"/>
    <w:semiHidden/>
    <w:locked/>
    <w:rsid w:val="006F7486"/>
    <w:rPr>
      <w:rFonts w:ascii="Georgia" w:hAnsi="Georgia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6F7486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sid w:val="006F7486"/>
    <w:rPr>
      <w:rFonts w:ascii="Georgia" w:hAnsi="Georgia" w:cs="Times New Roman"/>
      <w:color w:val="000000"/>
      <w:sz w:val="21"/>
    </w:rPr>
  </w:style>
  <w:style w:type="character" w:styleId="FollowedHyperlink">
    <w:name w:val="FollowedHyperlink"/>
    <w:uiPriority w:val="99"/>
    <w:rsid w:val="006F7486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F7486"/>
    <w:pPr>
      <w:spacing w:line="312" w:lineRule="auto"/>
      <w:ind w:firstLine="720"/>
      <w:jc w:val="both"/>
    </w:pPr>
    <w:rPr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6F7486"/>
    <w:rPr>
      <w:rFonts w:ascii="Georgia" w:hAnsi="Georgia" w:cs="Times New Roman"/>
      <w:color w:val="000000"/>
      <w:sz w:val="21"/>
    </w:rPr>
  </w:style>
  <w:style w:type="paragraph" w:styleId="BodyText">
    <w:name w:val="Body Text"/>
    <w:basedOn w:val="Normal"/>
    <w:link w:val="BodyTextChar"/>
    <w:uiPriority w:val="99"/>
    <w:rsid w:val="006F7486"/>
  </w:style>
  <w:style w:type="character" w:customStyle="1" w:styleId="BodyTextChar">
    <w:name w:val="Body Text Char"/>
    <w:link w:val="BodyText"/>
    <w:uiPriority w:val="99"/>
    <w:semiHidden/>
    <w:locked/>
    <w:rsid w:val="006F7486"/>
    <w:rPr>
      <w:rFonts w:ascii="Georgia" w:hAnsi="Georgia" w:cs="Times New Roman"/>
      <w:color w:val="000000"/>
      <w:sz w:val="21"/>
    </w:rPr>
  </w:style>
  <w:style w:type="character" w:styleId="Hyperlink">
    <w:name w:val="Hyperlink"/>
    <w:uiPriority w:val="99"/>
    <w:rsid w:val="006F7486"/>
    <w:rPr>
      <w:rFonts w:cs="Times New Roman"/>
      <w:color w:val="0000FF"/>
      <w:u w:val="single"/>
    </w:rPr>
  </w:style>
  <w:style w:type="paragraph" w:customStyle="1" w:styleId="bulletindent">
    <w:name w:val="bulletindent"/>
    <w:basedOn w:val="Normal"/>
    <w:rsid w:val="006F7486"/>
    <w:pPr>
      <w:numPr>
        <w:numId w:val="12"/>
      </w:numPr>
      <w:spacing w:after="240"/>
    </w:pPr>
    <w:rPr>
      <w:lang w:eastAsia="en-US"/>
    </w:rPr>
  </w:style>
  <w:style w:type="paragraph" w:styleId="ListBullet2">
    <w:name w:val="List Bullet 2"/>
    <w:basedOn w:val="Normal"/>
    <w:autoRedefine/>
    <w:uiPriority w:val="99"/>
    <w:rsid w:val="006F7486"/>
  </w:style>
  <w:style w:type="paragraph" w:customStyle="1" w:styleId="bulletindent2">
    <w:name w:val="bulletindent2"/>
    <w:basedOn w:val="ListBullet2"/>
    <w:rsid w:val="006F7486"/>
    <w:pPr>
      <w:numPr>
        <w:numId w:val="13"/>
      </w:numPr>
      <w:ind w:left="1134" w:hanging="567"/>
    </w:pPr>
    <w:rPr>
      <w:lang w:val="en-US"/>
    </w:rPr>
  </w:style>
  <w:style w:type="paragraph" w:customStyle="1" w:styleId="Header2">
    <w:name w:val="Header2"/>
    <w:basedOn w:val="Header"/>
    <w:rsid w:val="006F7486"/>
    <w:rPr>
      <w:caps w:val="0"/>
      <w:lang w:val="en-GB"/>
    </w:rPr>
  </w:style>
  <w:style w:type="paragraph" w:customStyle="1" w:styleId="Num1">
    <w:name w:val="Num 1"/>
    <w:basedOn w:val="Normal"/>
    <w:next w:val="Normal"/>
    <w:rsid w:val="006F7486"/>
    <w:pPr>
      <w:tabs>
        <w:tab w:val="num" w:pos="567"/>
        <w:tab w:val="num" w:pos="643"/>
        <w:tab w:val="num" w:pos="1021"/>
      </w:tabs>
      <w:spacing w:after="240"/>
      <w:ind w:left="567" w:hanging="567"/>
    </w:pPr>
    <w:rPr>
      <w:b/>
      <w:caps/>
      <w:sz w:val="22"/>
    </w:rPr>
  </w:style>
  <w:style w:type="paragraph" w:customStyle="1" w:styleId="Num2">
    <w:name w:val="Num 2"/>
    <w:basedOn w:val="Num1"/>
    <w:next w:val="Normal"/>
    <w:rsid w:val="006F7486"/>
    <w:pPr>
      <w:numPr>
        <w:ilvl w:val="1"/>
        <w:numId w:val="5"/>
      </w:numPr>
      <w:tabs>
        <w:tab w:val="num" w:pos="567"/>
        <w:tab w:val="num" w:pos="720"/>
      </w:tabs>
      <w:ind w:left="720" w:hanging="720"/>
    </w:pPr>
    <w:rPr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0D3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D3D85"/>
    <w:rPr>
      <w:rFonts w:ascii="Tahoma" w:hAnsi="Tahoma" w:cs="Times New Roman"/>
      <w:sz w:val="16"/>
    </w:rPr>
  </w:style>
  <w:style w:type="character" w:customStyle="1" w:styleId="UnresolvedMention">
    <w:name w:val="Unresolved Mention"/>
    <w:uiPriority w:val="99"/>
    <w:semiHidden/>
    <w:unhideWhenUsed/>
    <w:rsid w:val="00BC0F7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ffield.co.n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vchc@sheffield.co.n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Text</vt:lpstr>
    </vt:vector>
  </TitlesOfParts>
  <Company>Sheffield Limited</Company>
  <LinksUpToDate>false</LinksUpToDate>
  <CharactersWithSpaces>1716</CharactersWithSpaces>
  <SharedDoc>false</SharedDoc>
  <HLinks>
    <vt:vector size="60" baseType="variant">
      <vt:variant>
        <vt:i4>8126514</vt:i4>
      </vt:variant>
      <vt:variant>
        <vt:i4>36</vt:i4>
      </vt:variant>
      <vt:variant>
        <vt:i4>0</vt:i4>
      </vt:variant>
      <vt:variant>
        <vt:i4>5</vt:i4>
      </vt:variant>
      <vt:variant>
        <vt:lpwstr>https://fishandgame.org.nz/</vt:lpwstr>
      </vt:variant>
      <vt:variant>
        <vt:lpwstr/>
      </vt:variant>
      <vt:variant>
        <vt:i4>65604</vt:i4>
      </vt:variant>
      <vt:variant>
        <vt:i4>33</vt:i4>
      </vt:variant>
      <vt:variant>
        <vt:i4>0</vt:i4>
      </vt:variant>
      <vt:variant>
        <vt:i4>5</vt:i4>
      </vt:variant>
      <vt:variant>
        <vt:lpwstr>http://www.trademe.co.nz/jobs</vt:lpwstr>
      </vt:variant>
      <vt:variant>
        <vt:lpwstr/>
      </vt:variant>
      <vt:variant>
        <vt:i4>3997801</vt:i4>
      </vt:variant>
      <vt:variant>
        <vt:i4>30</vt:i4>
      </vt:variant>
      <vt:variant>
        <vt:i4>0</vt:i4>
      </vt:variant>
      <vt:variant>
        <vt:i4>5</vt:i4>
      </vt:variant>
      <vt:variant>
        <vt:lpwstr>http://www.seek.co.nz/</vt:lpwstr>
      </vt:variant>
      <vt:variant>
        <vt:lpwstr/>
      </vt:variant>
      <vt:variant>
        <vt:i4>3997801</vt:i4>
      </vt:variant>
      <vt:variant>
        <vt:i4>27</vt:i4>
      </vt:variant>
      <vt:variant>
        <vt:i4>0</vt:i4>
      </vt:variant>
      <vt:variant>
        <vt:i4>5</vt:i4>
      </vt:variant>
      <vt:variant>
        <vt:lpwstr>http://www.seek.co.nz/</vt:lpwstr>
      </vt:variant>
      <vt:variant>
        <vt:lpwstr/>
      </vt:variant>
      <vt:variant>
        <vt:i4>7143540</vt:i4>
      </vt:variant>
      <vt:variant>
        <vt:i4>24</vt:i4>
      </vt:variant>
      <vt:variant>
        <vt:i4>0</vt:i4>
      </vt:variant>
      <vt:variant>
        <vt:i4>5</vt:i4>
      </vt:variant>
      <vt:variant>
        <vt:lpwstr>http://www.sheffield.co.nz/</vt:lpwstr>
      </vt:variant>
      <vt:variant>
        <vt:lpwstr/>
      </vt:variant>
      <vt:variant>
        <vt:i4>4653104</vt:i4>
      </vt:variant>
      <vt:variant>
        <vt:i4>21</vt:i4>
      </vt:variant>
      <vt:variant>
        <vt:i4>0</vt:i4>
      </vt:variant>
      <vt:variant>
        <vt:i4>5</vt:i4>
      </vt:variant>
      <vt:variant>
        <vt:lpwstr>mailto:cvchc@sheffield.co.nz</vt:lpwstr>
      </vt:variant>
      <vt:variant>
        <vt:lpwstr/>
      </vt:variant>
      <vt:variant>
        <vt:i4>4653104</vt:i4>
      </vt:variant>
      <vt:variant>
        <vt:i4>15</vt:i4>
      </vt:variant>
      <vt:variant>
        <vt:i4>0</vt:i4>
      </vt:variant>
      <vt:variant>
        <vt:i4>5</vt:i4>
      </vt:variant>
      <vt:variant>
        <vt:lpwstr>mailto:cvchc@sheffield.co.nz</vt:lpwstr>
      </vt:variant>
      <vt:variant>
        <vt:lpwstr/>
      </vt:variant>
      <vt:variant>
        <vt:i4>7143540</vt:i4>
      </vt:variant>
      <vt:variant>
        <vt:i4>9</vt:i4>
      </vt:variant>
      <vt:variant>
        <vt:i4>0</vt:i4>
      </vt:variant>
      <vt:variant>
        <vt:i4>5</vt:i4>
      </vt:variant>
      <vt:variant>
        <vt:lpwstr>http://www.sheffield.co.nz/</vt:lpwstr>
      </vt:variant>
      <vt:variant>
        <vt:lpwstr/>
      </vt:variant>
      <vt:variant>
        <vt:i4>4653104</vt:i4>
      </vt:variant>
      <vt:variant>
        <vt:i4>6</vt:i4>
      </vt:variant>
      <vt:variant>
        <vt:i4>0</vt:i4>
      </vt:variant>
      <vt:variant>
        <vt:i4>5</vt:i4>
      </vt:variant>
      <vt:variant>
        <vt:lpwstr>mailto:cvchc@sheffield.co.nz</vt:lpwstr>
      </vt:variant>
      <vt:variant>
        <vt:lpwstr/>
      </vt:variant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http://www.sheffield.co.nz/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Text</dc:title>
  <dc:creator>Jackie Nuttall</dc:creator>
  <cp:lastModifiedBy>Niall Watson</cp:lastModifiedBy>
  <cp:revision>3</cp:revision>
  <cp:lastPrinted>2011-09-30T03:09:00Z</cp:lastPrinted>
  <dcterms:created xsi:type="dcterms:W3CDTF">2017-12-17T23:43:00Z</dcterms:created>
  <dcterms:modified xsi:type="dcterms:W3CDTF">2017-12-18T03:41:00Z</dcterms:modified>
</cp:coreProperties>
</file>